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407094" w:rsidTr="00AE6409">
        <w:trPr>
          <w:jc w:val="center"/>
        </w:trPr>
        <w:tc>
          <w:tcPr>
            <w:tcW w:w="0" w:type="auto"/>
            <w:vAlign w:val="center"/>
            <w:hideMark/>
          </w:tcPr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AMPARO</w:t>
            </w:r>
          </w:p>
          <w:p w:rsidR="00407094" w:rsidRDefault="00407094" w:rsidP="00AE640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407094" w:rsidRDefault="005E6530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DV00040</w:t>
            </w:r>
            <w:r w:rsidR="00407094">
              <w:rPr>
                <w:rFonts w:ascii="Arial" w:hAnsi="Arial" w:cs="Arial"/>
                <w:sz w:val="16"/>
                <w:szCs w:val="16"/>
              </w:rPr>
              <w:t>/2024</w:t>
            </w:r>
          </w:p>
          <w:p w:rsidR="00407094" w:rsidRDefault="00407094" w:rsidP="00AE640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Prefeitura Municipal de Amparo manifesta o interesse em obter propostas adicionais de eventuais interessados na contração diret</w:t>
            </w:r>
            <w:r w:rsidR="003F3D93">
              <w:rPr>
                <w:rFonts w:ascii="Arial" w:hAnsi="Arial" w:cs="Arial"/>
                <w:sz w:val="16"/>
                <w:szCs w:val="16"/>
              </w:rPr>
              <w:t xml:space="preserve">a, com base no Art. 75, inciso </w:t>
            </w:r>
            <w:r w:rsidR="005E6530">
              <w:rPr>
                <w:rFonts w:ascii="Arial" w:hAnsi="Arial" w:cs="Arial"/>
                <w:sz w:val="16"/>
                <w:szCs w:val="16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I, da Lei 14.133/21, restrita à participação de Microempresas, Empresas de Pequeno Porte e Equiparados, que objetiva: </w:t>
            </w:r>
            <w:r w:rsidR="005E6530" w:rsidRPr="005E6530">
              <w:rPr>
                <w:rFonts w:ascii="Arial" w:hAnsi="Arial" w:cs="Arial"/>
                <w:sz w:val="16"/>
                <w:szCs w:val="16"/>
              </w:rPr>
              <w:t>CONTRATAÇÃO DE EMPRESA ESPECIALIZADA NA PRESTAÇÃO DE SERVIÇOS DE TORNEARIA (TORNEIRO MECÂNICO), PARA ATENDER AS NECESSIDADE</w:t>
            </w:r>
            <w:r w:rsidR="005E6530">
              <w:rPr>
                <w:rFonts w:ascii="Arial" w:hAnsi="Arial" w:cs="Arial"/>
                <w:sz w:val="16"/>
                <w:szCs w:val="16"/>
              </w:rPr>
              <w:t>S</w:t>
            </w:r>
            <w:r w:rsidR="005E6530" w:rsidRPr="005E6530">
              <w:rPr>
                <w:rFonts w:ascii="Arial" w:hAnsi="Arial" w:cs="Arial"/>
                <w:sz w:val="16"/>
                <w:szCs w:val="16"/>
              </w:rPr>
              <w:t xml:space="preserve"> DESTE MUNICIPIO</w:t>
            </w:r>
            <w:r>
              <w:rPr>
                <w:rFonts w:ascii="Arial" w:hAnsi="Arial" w:cs="Arial"/>
                <w:sz w:val="16"/>
                <w:szCs w:val="16"/>
              </w:rPr>
              <w:t xml:space="preserve">. O interessado poderá obter o respectivo Termo de Referência com a especificação do objeto pretendido junto ao Setor de Contratação, sediado na Rua Vereador Cicero Soares, S/N - Centro - Amparo - PB, ou acessando: </w:t>
            </w:r>
            <w:hyperlink r:id="rId5" w:history="1">
              <w:r w:rsidR="005753C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https://amparo.pb.gov.br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 O referido órgão de contratação estará rec</w:t>
            </w:r>
            <w:r w:rsidR="00671E17">
              <w:rPr>
                <w:rFonts w:ascii="Arial" w:hAnsi="Arial" w:cs="Arial"/>
                <w:sz w:val="16"/>
                <w:szCs w:val="16"/>
              </w:rPr>
              <w:t>ebendo as pro</w:t>
            </w:r>
            <w:r w:rsidR="005E6530">
              <w:rPr>
                <w:rFonts w:ascii="Arial" w:hAnsi="Arial" w:cs="Arial"/>
                <w:sz w:val="16"/>
                <w:szCs w:val="16"/>
              </w:rPr>
              <w:t xml:space="preserve">postas até as </w:t>
            </w:r>
            <w:proofErr w:type="gramStart"/>
            <w:r w:rsidR="005E6530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  <w:r w:rsidR="005E6530">
              <w:rPr>
                <w:rFonts w:ascii="Arial" w:hAnsi="Arial" w:cs="Arial"/>
                <w:sz w:val="16"/>
                <w:szCs w:val="16"/>
              </w:rPr>
              <w:t xml:space="preserve"> h do dia 17</w:t>
            </w:r>
            <w:r w:rsidR="003F3D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1E17">
              <w:rPr>
                <w:rFonts w:ascii="Arial" w:hAnsi="Arial" w:cs="Arial"/>
                <w:sz w:val="16"/>
                <w:szCs w:val="16"/>
              </w:rPr>
              <w:t>de Setembro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2024, nos horário e endereço abaixo indicados.</w:t>
            </w:r>
            <w:r w:rsidR="005753C1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="005753C1">
                <w:rPr>
                  <w:rStyle w:val="Hyperlink"/>
                  <w:rFonts w:ascii="Arial" w:hAnsi="Arial" w:cs="Arial"/>
                  <w:sz w:val="16"/>
                  <w:szCs w:val="16"/>
                </w:rPr>
                <w:t>amparocontrata2023@gmail.com</w:t>
              </w:r>
            </w:hyperlink>
            <w:r w:rsidR="005753C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Recursos: previstos no orçamento vigente. Fundamento legal: Lei Federal nº 14.133/21; Lei Complementar nº 123/06; e legislação pertinente, consideradas as alterações posteriores das referidas normas. Informações: no horário das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 12:00 horas dos dias úteis, no endereço supracitado. Telefone: (83) 33050036.</w:t>
            </w:r>
          </w:p>
          <w:p w:rsidR="00407094" w:rsidRDefault="005E6530" w:rsidP="00AE640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- PB, 12</w:t>
            </w:r>
            <w:r w:rsidR="003F3D93">
              <w:rPr>
                <w:rFonts w:ascii="Arial" w:hAnsi="Arial" w:cs="Arial"/>
                <w:sz w:val="16"/>
                <w:szCs w:val="16"/>
              </w:rPr>
              <w:t xml:space="preserve"> de Setembro</w:t>
            </w:r>
            <w:r w:rsidR="0040709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gramStart"/>
            <w:r w:rsidR="00407094">
              <w:rPr>
                <w:rFonts w:ascii="Arial" w:hAnsi="Arial" w:cs="Arial"/>
                <w:sz w:val="16"/>
                <w:szCs w:val="16"/>
              </w:rPr>
              <w:t>2024</w:t>
            </w:r>
            <w:proofErr w:type="gramEnd"/>
          </w:p>
          <w:p w:rsidR="00407094" w:rsidRDefault="00407094" w:rsidP="00AE640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Presidente da Comissão</w:t>
            </w:r>
          </w:p>
        </w:tc>
      </w:tr>
    </w:tbl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407094" w:rsidRDefault="00407094"/>
    <w:sectPr w:rsidR="0040709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94"/>
    <w:rsid w:val="00140583"/>
    <w:rsid w:val="00301448"/>
    <w:rsid w:val="003F3D93"/>
    <w:rsid w:val="00407094"/>
    <w:rsid w:val="005753C1"/>
    <w:rsid w:val="005E6530"/>
    <w:rsid w:val="00671E17"/>
    <w:rsid w:val="007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094"/>
  </w:style>
  <w:style w:type="character" w:styleId="Hyperlink">
    <w:name w:val="Hyperlink"/>
    <w:basedOn w:val="Fontepargpadro"/>
    <w:uiPriority w:val="99"/>
    <w:semiHidden/>
    <w:unhideWhenUsed/>
    <w:rsid w:val="0057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094"/>
  </w:style>
  <w:style w:type="character" w:styleId="Hyperlink">
    <w:name w:val="Hyperlink"/>
    <w:basedOn w:val="Fontepargpadro"/>
    <w:uiPriority w:val="99"/>
    <w:semiHidden/>
    <w:unhideWhenUsed/>
    <w:rsid w:val="0057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parocontrata2023@gmail.com" TargetMode="External"/><Relationship Id="rId5" Type="http://schemas.openxmlformats.org/officeDocument/2006/relationships/hyperlink" Target="https://amparo.pb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2024-09-12T19:22:00Z</dcterms:created>
  <dcterms:modified xsi:type="dcterms:W3CDTF">2024-09-12T19:22:00Z</dcterms:modified>
</cp:coreProperties>
</file>